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72" w:rsidRPr="00C733A5" w:rsidRDefault="004A4A44" w:rsidP="00C733A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C73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</w:p>
    <w:p w:rsidR="004A4A44" w:rsidRPr="00C733A5" w:rsidRDefault="00300572" w:rsidP="00C73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73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745C59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 w:rsidR="008A501D">
        <w:rPr>
          <w:rFonts w:ascii="Times New Roman" w:hAnsi="Times New Roman" w:cs="Times New Roman"/>
          <w:b/>
          <w:bCs/>
          <w:sz w:val="24"/>
          <w:szCs w:val="24"/>
        </w:rPr>
        <w:t>XLV)</w:t>
      </w:r>
      <w:r w:rsidR="00556D2B">
        <w:rPr>
          <w:rFonts w:ascii="Times New Roman" w:hAnsi="Times New Roman" w:cs="Times New Roman"/>
          <w:b/>
          <w:bCs/>
          <w:sz w:val="24"/>
          <w:szCs w:val="24"/>
        </w:rPr>
        <w:t>183)2020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Pr="00745C59" w:rsidRDefault="00556D2B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29 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7D9">
        <w:rPr>
          <w:rFonts w:ascii="Times New Roman" w:hAnsi="Times New Roman" w:cs="Times New Roman"/>
          <w:b/>
          <w:bCs/>
          <w:sz w:val="24"/>
          <w:szCs w:val="24"/>
        </w:rPr>
        <w:t>grudnia 2020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 xml:space="preserve">ie:  uchwały budżetowej  na </w:t>
      </w:r>
      <w:r w:rsidR="007E27D9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A5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Na podstawie art.18 ust.2 pkt.4 i 9 lit d,  pkt. 10 ustawy z dnia 8 marca 1990r.           o samorządzi</w:t>
      </w:r>
      <w:r w:rsidR="00B04ECF">
        <w:rPr>
          <w:rFonts w:ascii="Times New Roman" w:hAnsi="Times New Roman" w:cs="Times New Roman"/>
          <w:sz w:val="24"/>
          <w:szCs w:val="24"/>
        </w:rPr>
        <w:t>e gminnym   ( j.t. Dz. U. z 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, poz. </w:t>
      </w:r>
      <w:r w:rsidR="00B04ECF">
        <w:rPr>
          <w:rFonts w:ascii="Times New Roman" w:hAnsi="Times New Roman" w:cs="Times New Roman"/>
          <w:sz w:val="24"/>
          <w:szCs w:val="24"/>
        </w:rPr>
        <w:t>713</w:t>
      </w:r>
      <w:r w:rsidR="00703082">
        <w:rPr>
          <w:rFonts w:ascii="Times New Roman" w:hAnsi="Times New Roman" w:cs="Times New Roman"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>art.  212, 214, 2</w:t>
      </w:r>
      <w:r w:rsidR="00703082">
        <w:rPr>
          <w:rFonts w:ascii="Times New Roman" w:hAnsi="Times New Roman" w:cs="Times New Roman"/>
          <w:sz w:val="24"/>
          <w:szCs w:val="24"/>
        </w:rPr>
        <w:t>15, 222,223, 235,236,237,258,</w:t>
      </w:r>
      <w:r w:rsidRPr="00745C59">
        <w:rPr>
          <w:rFonts w:ascii="Times New Roman" w:hAnsi="Times New Roman" w:cs="Times New Roman"/>
          <w:sz w:val="24"/>
          <w:szCs w:val="24"/>
        </w:rPr>
        <w:t>264 ust.3 ustawy z dnia 27 sierpnia 2009r  o finansach pub</w:t>
      </w:r>
      <w:r w:rsidR="00660EC7">
        <w:rPr>
          <w:rFonts w:ascii="Times New Roman" w:hAnsi="Times New Roman" w:cs="Times New Roman"/>
          <w:sz w:val="24"/>
          <w:szCs w:val="24"/>
        </w:rPr>
        <w:t xml:space="preserve">licznych ( j. t. </w:t>
      </w:r>
      <w:r w:rsidR="00C733A5">
        <w:rPr>
          <w:rFonts w:ascii="Times New Roman" w:hAnsi="Times New Roman" w:cs="Times New Roman"/>
          <w:sz w:val="24"/>
          <w:szCs w:val="24"/>
        </w:rPr>
        <w:t xml:space="preserve"> Dz. U.  z 2019</w:t>
      </w:r>
      <w:r w:rsidR="00F106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33A5">
        <w:rPr>
          <w:rFonts w:ascii="Times New Roman" w:hAnsi="Times New Roman" w:cs="Times New Roman"/>
          <w:sz w:val="24"/>
          <w:szCs w:val="24"/>
        </w:rPr>
        <w:t>869</w:t>
      </w:r>
      <w:r w:rsidR="00644DD0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>ze zmia</w:t>
      </w:r>
      <w:r w:rsidR="00644DD0">
        <w:rPr>
          <w:rFonts w:ascii="Times New Roman" w:hAnsi="Times New Roman" w:cs="Times New Roman"/>
          <w:sz w:val="24"/>
          <w:szCs w:val="24"/>
        </w:rPr>
        <w:t>nami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 )  </w:t>
      </w:r>
    </w:p>
    <w:p w:rsidR="00C733A5" w:rsidRDefault="00C733A5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>Rada  Gminy</w:t>
      </w:r>
      <w:r w:rsidR="00703082">
        <w:rPr>
          <w:rFonts w:ascii="Times New Roman" w:hAnsi="Times New Roman" w:cs="Times New Roman"/>
          <w:b/>
          <w:bCs/>
          <w:sz w:val="24"/>
          <w:szCs w:val="24"/>
        </w:rPr>
        <w:t xml:space="preserve"> Orchowo</w:t>
      </w:r>
      <w:r w:rsidRPr="00745C59">
        <w:rPr>
          <w:rFonts w:ascii="Times New Roman" w:hAnsi="Times New Roman" w:cs="Times New Roman"/>
          <w:sz w:val="24"/>
          <w:szCs w:val="24"/>
        </w:rPr>
        <w:t xml:space="preserve"> uchwala co następuje</w:t>
      </w:r>
      <w:r w:rsidR="00703082">
        <w:rPr>
          <w:rFonts w:ascii="Times New Roman" w:hAnsi="Times New Roman" w:cs="Times New Roman"/>
          <w:sz w:val="24"/>
          <w:szCs w:val="24"/>
        </w:rPr>
        <w:t>:</w:t>
      </w:r>
      <w:r w:rsidRPr="00745C5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1.1 Usta</w:t>
      </w:r>
      <w:r w:rsidR="007E27D9">
        <w:rPr>
          <w:rFonts w:ascii="Times New Roman" w:hAnsi="Times New Roman" w:cs="Times New Roman"/>
          <w:sz w:val="24"/>
          <w:szCs w:val="24"/>
        </w:rPr>
        <w:t>la się  dochody  budżetu na 2021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7E27D9">
        <w:rPr>
          <w:rFonts w:ascii="Times New Roman" w:hAnsi="Times New Roman" w:cs="Times New Roman"/>
          <w:sz w:val="24"/>
          <w:szCs w:val="24"/>
        </w:rPr>
        <w:t>21 806 205,00</w:t>
      </w:r>
      <w:r w:rsidR="00745C59">
        <w:rPr>
          <w:rFonts w:ascii="Times New Roman" w:hAnsi="Times New Roman" w:cs="Times New Roman"/>
          <w:sz w:val="24"/>
          <w:szCs w:val="24"/>
        </w:rPr>
        <w:t xml:space="preserve">  zł,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 xml:space="preserve">  </w:t>
      </w:r>
      <w:r w:rsidR="007E27D9">
        <w:rPr>
          <w:rFonts w:ascii="Times New Roman" w:hAnsi="Times New Roman" w:cs="Times New Roman"/>
          <w:sz w:val="24"/>
          <w:szCs w:val="24"/>
        </w:rPr>
        <w:t>21 723 077</w:t>
      </w:r>
      <w:r w:rsidR="00CC3D12">
        <w:rPr>
          <w:rFonts w:ascii="Times New Roman" w:hAnsi="Times New Roman" w:cs="Times New Roman"/>
          <w:sz w:val="24"/>
          <w:szCs w:val="24"/>
        </w:rPr>
        <w:t>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E27D9">
        <w:rPr>
          <w:rFonts w:ascii="Times New Roman" w:hAnsi="Times New Roman" w:cs="Times New Roman"/>
          <w:sz w:val="24"/>
          <w:szCs w:val="24"/>
        </w:rPr>
        <w:t xml:space="preserve">  83 128,00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745C59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kiem nr 4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2. 1. Usta</w:t>
      </w:r>
      <w:r w:rsidR="00660EC7">
        <w:rPr>
          <w:rFonts w:ascii="Times New Roman" w:hAnsi="Times New Roman" w:cs="Times New Roman"/>
          <w:sz w:val="24"/>
          <w:szCs w:val="24"/>
        </w:rPr>
        <w:t xml:space="preserve">la się  wydatki  budżetu na </w:t>
      </w:r>
      <w:r w:rsidR="007E27D9">
        <w:rPr>
          <w:rFonts w:ascii="Times New Roman" w:hAnsi="Times New Roman" w:cs="Times New Roman"/>
          <w:sz w:val="24"/>
          <w:szCs w:val="24"/>
        </w:rPr>
        <w:t>2021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="007E27D9">
        <w:rPr>
          <w:rFonts w:ascii="Times New Roman" w:hAnsi="Times New Roman" w:cs="Times New Roman"/>
          <w:sz w:val="24"/>
          <w:szCs w:val="24"/>
        </w:rPr>
        <w:t>22 925 277,40</w:t>
      </w:r>
      <w:r w:rsidR="000D64F1">
        <w:rPr>
          <w:rFonts w:ascii="Times New Roman" w:hAnsi="Times New Roman" w:cs="Times New Roman"/>
          <w:sz w:val="24"/>
          <w:szCs w:val="24"/>
        </w:rPr>
        <w:t xml:space="preserve"> zł,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EC7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E27D9">
        <w:rPr>
          <w:rFonts w:ascii="Times New Roman" w:hAnsi="Times New Roman" w:cs="Times New Roman"/>
          <w:sz w:val="24"/>
          <w:szCs w:val="24"/>
        </w:rPr>
        <w:t>21 261 529,56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 </w:t>
      </w:r>
      <w:r w:rsidR="007E27D9">
        <w:rPr>
          <w:rFonts w:ascii="Times New Roman" w:hAnsi="Times New Roman" w:cs="Times New Roman"/>
          <w:sz w:val="24"/>
          <w:szCs w:val="24"/>
        </w:rPr>
        <w:t>1 663 747,84</w:t>
      </w:r>
      <w:r w:rsidR="00CC3D12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zgodnie z załącznikiem nr 2 i 3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załącznik nr  9</w:t>
      </w:r>
    </w:p>
    <w:p w:rsidR="0084388D" w:rsidRPr="0084388D" w:rsidRDefault="004A4A44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>3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>)</w:t>
      </w:r>
      <w:r w:rsidR="0084388D" w:rsidRPr="0084388D">
        <w:rPr>
          <w:rFonts w:ascii="Times New Roman" w:hAnsi="Times New Roman" w:cs="Times New Roman"/>
          <w:sz w:val="24"/>
          <w:szCs w:val="24"/>
        </w:rPr>
        <w:t xml:space="preserve"> 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      między jednostkami samorządu terytorialnego w wysokości  </w:t>
      </w:r>
      <w:r w:rsidR="00C873DA">
        <w:rPr>
          <w:rFonts w:ascii="Times New Roman" w:hAnsi="Times New Roman" w:cs="Times New Roman"/>
          <w:iCs/>
          <w:sz w:val="24"/>
          <w:szCs w:val="24"/>
        </w:rPr>
        <w:t>108 945,00</w:t>
      </w: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zł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 xml:space="preserve">     zgodnie z załącznikiem nr 10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2A91" w:rsidRDefault="0080770A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3. Deficyt budżetu w kwocie  </w:t>
      </w:r>
      <w:r w:rsidR="003037D4">
        <w:rPr>
          <w:rFonts w:ascii="Times New Roman" w:hAnsi="Times New Roman" w:cs="Times New Roman"/>
          <w:sz w:val="24"/>
          <w:szCs w:val="24"/>
        </w:rPr>
        <w:t>1 119 072,40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zostanie sfinansowany    </w:t>
      </w:r>
    </w:p>
    <w:p w:rsidR="00142A91" w:rsidRDefault="00142A91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Przychodami</w:t>
      </w:r>
      <w:r w:rsidRPr="00142A91">
        <w:rPr>
          <w:rFonts w:ascii="Times New Roman" w:hAnsi="Times New Roman" w:cs="Times New Roman"/>
          <w:sz w:val="24"/>
          <w:szCs w:val="24"/>
        </w:rPr>
        <w:t xml:space="preserve"> jednostek samorządu terytorialnego z niewykorzystanych środków </w:t>
      </w:r>
    </w:p>
    <w:p w:rsidR="00142A91" w:rsidRDefault="00142A91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A91">
        <w:rPr>
          <w:rFonts w:ascii="Times New Roman" w:hAnsi="Times New Roman" w:cs="Times New Roman"/>
          <w:sz w:val="24"/>
          <w:szCs w:val="24"/>
        </w:rPr>
        <w:t xml:space="preserve">pieniężnych na rachunku bieżącym budżetu, wynikających z rozliczenia dochodów i </w:t>
      </w:r>
    </w:p>
    <w:p w:rsidR="00142A91" w:rsidRDefault="00142A91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A91">
        <w:rPr>
          <w:rFonts w:ascii="Times New Roman" w:hAnsi="Times New Roman" w:cs="Times New Roman"/>
          <w:sz w:val="24"/>
          <w:szCs w:val="24"/>
        </w:rPr>
        <w:t xml:space="preserve">wydatków nimi finansowanych związanych ze szczególnymi zasadami wykonywania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Default="00142A91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A91">
        <w:rPr>
          <w:rFonts w:ascii="Times New Roman" w:hAnsi="Times New Roman" w:cs="Times New Roman"/>
          <w:sz w:val="24"/>
          <w:szCs w:val="24"/>
        </w:rPr>
        <w:t>budżetu określonymi w odrębnych ustawach</w:t>
      </w:r>
    </w:p>
    <w:p w:rsidR="00142A91" w:rsidRPr="00745C59" w:rsidRDefault="00142A91" w:rsidP="00142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E27D9" w:rsidRDefault="0080770A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4A4A44" w:rsidRPr="00745C59">
        <w:rPr>
          <w:rFonts w:ascii="Times New Roman" w:hAnsi="Times New Roman" w:cs="Times New Roman"/>
          <w:sz w:val="24"/>
          <w:szCs w:val="24"/>
        </w:rPr>
        <w:t>. Określa się łączną kwotę planowanych przychodów budżetu w wysoko</w:t>
      </w:r>
      <w:r w:rsidR="000D64F1">
        <w:rPr>
          <w:rFonts w:ascii="Times New Roman" w:hAnsi="Times New Roman" w:cs="Times New Roman"/>
          <w:sz w:val="24"/>
          <w:szCs w:val="24"/>
        </w:rPr>
        <w:t xml:space="preserve">ści  </w:t>
      </w:r>
      <w:r w:rsidR="007E27D9">
        <w:rPr>
          <w:rFonts w:ascii="Times New Roman" w:hAnsi="Times New Roman" w:cs="Times New Roman"/>
          <w:sz w:val="24"/>
          <w:szCs w:val="24"/>
        </w:rPr>
        <w:t>1 439 312,08</w:t>
      </w:r>
      <w:r w:rsidR="00644DD0">
        <w:rPr>
          <w:rFonts w:ascii="Times New Roman" w:hAnsi="Times New Roman" w:cs="Times New Roman"/>
          <w:sz w:val="24"/>
          <w:szCs w:val="24"/>
        </w:rPr>
        <w:t xml:space="preserve"> zł</w:t>
      </w:r>
      <w:r w:rsidR="007E27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 z załącznikiem   nr 6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Default="007E27D9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Określa się łączną kwotę planowanych rozchodów budżetu w wysok</w:t>
      </w:r>
      <w:r w:rsidR="000D64F1">
        <w:rPr>
          <w:rFonts w:ascii="Times New Roman" w:hAnsi="Times New Roman" w:cs="Times New Roman"/>
          <w:sz w:val="24"/>
          <w:szCs w:val="24"/>
        </w:rPr>
        <w:t xml:space="preserve">ości  </w:t>
      </w:r>
      <w:r>
        <w:rPr>
          <w:rFonts w:ascii="Times New Roman" w:hAnsi="Times New Roman" w:cs="Times New Roman"/>
          <w:sz w:val="24"/>
          <w:szCs w:val="24"/>
        </w:rPr>
        <w:t>320 239,68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 zł,  </w:t>
      </w:r>
      <w:r w:rsidR="00807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6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7E27D9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4A4A44" w:rsidRPr="00745C59">
        <w:rPr>
          <w:rFonts w:ascii="Times New Roman" w:hAnsi="Times New Roman" w:cs="Times New Roman"/>
          <w:sz w:val="24"/>
          <w:szCs w:val="24"/>
        </w:rPr>
        <w:t>. Ustala się zestawienie planowanych kwot dotacji ,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70A">
        <w:rPr>
          <w:rFonts w:ascii="Times New Roman" w:hAnsi="Times New Roman" w:cs="Times New Roman"/>
          <w:i/>
          <w:iCs/>
          <w:sz w:val="24"/>
          <w:szCs w:val="24"/>
        </w:rPr>
        <w:t>zgodnie z załącznikiem nr 7</w:t>
      </w:r>
    </w:p>
    <w:p w:rsidR="00AF464B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7E27D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B8427F" w:rsidRPr="00745C59">
        <w:rPr>
          <w:rFonts w:ascii="Times New Roman" w:hAnsi="Times New Roman" w:cs="Times New Roman"/>
          <w:sz w:val="24"/>
          <w:szCs w:val="24"/>
        </w:rPr>
        <w:t xml:space="preserve">. </w:t>
      </w:r>
      <w:r w:rsidR="00644DD0">
        <w:rPr>
          <w:rFonts w:ascii="Times New Roman" w:hAnsi="Times New Roman" w:cs="Times New Roman"/>
          <w:sz w:val="24"/>
          <w:szCs w:val="24"/>
        </w:rPr>
        <w:t>Określa się sumę  1</w:t>
      </w:r>
      <w:r w:rsidR="00F625A4">
        <w:rPr>
          <w:rFonts w:ascii="Times New Roman" w:hAnsi="Times New Roman" w:cs="Times New Roman"/>
          <w:sz w:val="24"/>
          <w:szCs w:val="24"/>
        </w:rPr>
        <w:t>00 000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0A" w:rsidRPr="00745C59" w:rsidRDefault="007E27D9" w:rsidP="00644DD0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4A4A44" w:rsidRPr="00745C59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745C59" w:rsidRDefault="00B04EC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) lokowania wolnych środków budżetowych na rachunkach w innych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bankach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644DD0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04ECF">
        <w:rPr>
          <w:rFonts w:ascii="Times New Roman" w:hAnsi="Times New Roman" w:cs="Times New Roman"/>
          <w:sz w:val="24"/>
          <w:szCs w:val="24"/>
        </w:rPr>
        <w:t>9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.Dochody z tytułu wydawania zezwoleń na sprzedaż napojów alkoholowych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B04ECF">
        <w:rPr>
          <w:rFonts w:ascii="Times New Roman" w:hAnsi="Times New Roman" w:cs="Times New Roman"/>
          <w:sz w:val="24"/>
          <w:szCs w:val="24"/>
        </w:rPr>
        <w:t>59 450,00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przeznacza się na  wydatki na realizację zadań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określonych: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4ECF">
        <w:rPr>
          <w:rFonts w:ascii="Times New Roman" w:hAnsi="Times New Roman" w:cs="Times New Roman"/>
          <w:sz w:val="24"/>
          <w:szCs w:val="24"/>
        </w:rPr>
        <w:t>56 450,00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B04ECF">
        <w:rPr>
          <w:rFonts w:ascii="Times New Roman" w:hAnsi="Times New Roman" w:cs="Times New Roman"/>
          <w:sz w:val="24"/>
          <w:szCs w:val="24"/>
        </w:rPr>
        <w:t>3 000,00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>1</w:t>
      </w:r>
      <w:r w:rsidR="00B04E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</w:p>
    <w:p w:rsidR="004A4A44" w:rsidRPr="00745C59" w:rsidRDefault="004A4A44" w:rsidP="000D64F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B04ECF">
        <w:rPr>
          <w:rFonts w:ascii="Times New Roman" w:hAnsi="Times New Roman" w:cs="Times New Roman"/>
          <w:sz w:val="24"/>
          <w:szCs w:val="24"/>
        </w:rPr>
        <w:t>717 255,00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>
        <w:rPr>
          <w:rFonts w:ascii="Times New Roman" w:hAnsi="Times New Roman" w:cs="Times New Roman"/>
          <w:sz w:val="24"/>
          <w:szCs w:val="24"/>
        </w:rPr>
        <w:t xml:space="preserve">mie  </w:t>
      </w:r>
      <w:r w:rsidR="00B04ECF">
        <w:rPr>
          <w:rFonts w:ascii="Times New Roman" w:hAnsi="Times New Roman" w:cs="Times New Roman"/>
          <w:sz w:val="24"/>
          <w:szCs w:val="24"/>
        </w:rPr>
        <w:t>717 255,00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84388D">
        <w:rPr>
          <w:rFonts w:ascii="Times New Roman" w:hAnsi="Times New Roman" w:cs="Times New Roman"/>
          <w:sz w:val="24"/>
          <w:szCs w:val="24"/>
        </w:rPr>
        <w:t xml:space="preserve">   </w:t>
      </w:r>
      <w:r w:rsidR="00A34139">
        <w:rPr>
          <w:rFonts w:ascii="Times New Roman" w:hAnsi="Times New Roman" w:cs="Times New Roman"/>
          <w:i/>
          <w:iCs/>
          <w:sz w:val="24"/>
          <w:szCs w:val="24"/>
        </w:rPr>
        <w:t>zgodnie z załącznikiem nr 11</w:t>
      </w:r>
    </w:p>
    <w:p w:rsidR="0084388D" w:rsidRPr="00745C59" w:rsidRDefault="0084388D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04ECF">
        <w:rPr>
          <w:rFonts w:ascii="Times New Roman" w:hAnsi="Times New Roman" w:cs="Times New Roman"/>
          <w:sz w:val="24"/>
          <w:szCs w:val="24"/>
        </w:rPr>
        <w:t xml:space="preserve"> 11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 Dochody z wpływów z tytułu opłat i kar, o których mowa w art. 402 ust.4-6 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ustawy Prawo ochrony środowiska przeznacza</w:t>
      </w:r>
      <w:r w:rsidR="000D64F1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Pr="00745C59">
        <w:rPr>
          <w:rFonts w:ascii="Times New Roman" w:hAnsi="Times New Roman" w:cs="Times New Roman"/>
          <w:sz w:val="24"/>
          <w:szCs w:val="24"/>
        </w:rPr>
        <w:t>z zakresu</w:t>
      </w:r>
    </w:p>
    <w:p w:rsidR="004A4A44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ochrony środowiska, określonym ustawą,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A3413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139" w:rsidRPr="00A34139" w:rsidRDefault="00B04EC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A34139">
        <w:rPr>
          <w:rFonts w:ascii="Times New Roman" w:hAnsi="Times New Roman" w:cs="Times New Roman"/>
          <w:sz w:val="24"/>
          <w:szCs w:val="24"/>
        </w:rPr>
        <w:t xml:space="preserve"> Określa się plan dochodów budżetu państwa związanych z realizacją zadań zleconych jednostkom samorządy terytorialnego w 2020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 xml:space="preserve">roku zgodnie  z załącznikiem </w:t>
      </w:r>
      <w:r w:rsidR="00A34139">
        <w:rPr>
          <w:rFonts w:ascii="Times New Roman" w:hAnsi="Times New Roman" w:cs="Times New Roman"/>
          <w:i/>
          <w:sz w:val="24"/>
          <w:szCs w:val="24"/>
        </w:rPr>
        <w:t xml:space="preserve">nr 12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>uchwały budżetowej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B04ECF">
        <w:rPr>
          <w:rFonts w:ascii="Times New Roman" w:hAnsi="Times New Roman" w:cs="Times New Roman"/>
          <w:sz w:val="24"/>
          <w:szCs w:val="24"/>
        </w:rPr>
        <w:t>3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220E23">
        <w:rPr>
          <w:rFonts w:ascii="Times New Roman" w:hAnsi="Times New Roman" w:cs="Times New Roman"/>
          <w:sz w:val="24"/>
          <w:szCs w:val="24"/>
        </w:rPr>
        <w:t xml:space="preserve"> 23</w:t>
      </w:r>
      <w:r w:rsidR="00644DD0">
        <w:rPr>
          <w:rFonts w:ascii="Times New Roman" w:hAnsi="Times New Roman" w:cs="Times New Roman"/>
          <w:sz w:val="24"/>
          <w:szCs w:val="24"/>
        </w:rPr>
        <w:t xml:space="preserve"> 000,00 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="00064BB0">
        <w:rPr>
          <w:rFonts w:ascii="Times New Roman" w:hAnsi="Times New Roman" w:cs="Times New Roman"/>
          <w:sz w:val="24"/>
          <w:szCs w:val="24"/>
        </w:rPr>
        <w:t>76 900,00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64BB0">
        <w:rPr>
          <w:rFonts w:ascii="Times New Roman" w:hAnsi="Times New Roman" w:cs="Times New Roman"/>
          <w:sz w:val="24"/>
          <w:szCs w:val="24"/>
        </w:rPr>
        <w:t>76 900,00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B04EC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A4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</w:t>
      </w:r>
      <w:r w:rsidR="00B04ECF">
        <w:rPr>
          <w:rFonts w:ascii="Times New Roman" w:hAnsi="Times New Roman" w:cs="Times New Roman"/>
          <w:sz w:val="24"/>
          <w:szCs w:val="24"/>
        </w:rPr>
        <w:t>15</w:t>
      </w:r>
      <w:r w:rsidR="00C733A5">
        <w:rPr>
          <w:rFonts w:ascii="Times New Roman" w:hAnsi="Times New Roman" w:cs="Times New Roman"/>
          <w:sz w:val="24"/>
          <w:szCs w:val="24"/>
        </w:rPr>
        <w:t>.</w:t>
      </w:r>
      <w:r w:rsidR="004A4A44" w:rsidRPr="00745C59">
        <w:rPr>
          <w:rFonts w:ascii="Times New Roman" w:hAnsi="Times New Roman" w:cs="Times New Roman"/>
          <w:sz w:val="24"/>
          <w:szCs w:val="24"/>
        </w:rPr>
        <w:t>Uchwała wchodzi w</w:t>
      </w:r>
      <w:r w:rsidR="00231559">
        <w:rPr>
          <w:rFonts w:ascii="Times New Roman" w:hAnsi="Times New Roman" w:cs="Times New Roman"/>
          <w:sz w:val="24"/>
          <w:szCs w:val="24"/>
        </w:rPr>
        <w:t xml:space="preserve"> życie z dniem  </w:t>
      </w:r>
      <w:r w:rsidR="0084388D">
        <w:rPr>
          <w:rFonts w:ascii="Times New Roman" w:hAnsi="Times New Roman" w:cs="Times New Roman"/>
          <w:sz w:val="24"/>
          <w:szCs w:val="24"/>
        </w:rPr>
        <w:t xml:space="preserve">1 stycznia </w:t>
      </w:r>
      <w:r w:rsidR="00B04ECF">
        <w:rPr>
          <w:rFonts w:ascii="Times New Roman" w:hAnsi="Times New Roman" w:cs="Times New Roman"/>
          <w:sz w:val="24"/>
          <w:szCs w:val="24"/>
        </w:rPr>
        <w:t>2021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w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44" w:rsidRDefault="00F625A4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>Dzienniku  Urzędowym  Województwa Wielkopolskiego</w:t>
      </w:r>
    </w:p>
    <w:p w:rsidR="00556D2B" w:rsidRDefault="00556D2B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2B" w:rsidRDefault="00556D2B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2B" w:rsidRDefault="00556D2B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2B" w:rsidRDefault="00556D2B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2B" w:rsidRDefault="00556D2B" w:rsidP="00556D2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556D2B" w:rsidRDefault="00556D2B" w:rsidP="00556D2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D2B" w:rsidRPr="00A34139" w:rsidRDefault="00556D2B" w:rsidP="00556D2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Anna Kosiak</w:t>
      </w:r>
    </w:p>
    <w:sectPr w:rsidR="00556D2B" w:rsidRPr="00A34139" w:rsidSect="005C0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04" w:rsidRDefault="00CE3704" w:rsidP="00A06995">
      <w:pPr>
        <w:spacing w:after="0" w:line="240" w:lineRule="auto"/>
      </w:pPr>
      <w:r>
        <w:separator/>
      </w:r>
    </w:p>
  </w:endnote>
  <w:endnote w:type="continuationSeparator" w:id="0">
    <w:p w:rsidR="00CE3704" w:rsidRDefault="00CE3704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004756"/>
      <w:docPartObj>
        <w:docPartGallery w:val="Page Numbers (Bottom of Page)"/>
        <w:docPartUnique/>
      </w:docPartObj>
    </w:sdtPr>
    <w:sdtEndPr/>
    <w:sdtContent>
      <w:p w:rsidR="00675E32" w:rsidRDefault="00675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2B">
          <w:rPr>
            <w:noProof/>
          </w:rPr>
          <w:t>2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04" w:rsidRDefault="00CE3704" w:rsidP="00A06995">
      <w:pPr>
        <w:spacing w:after="0" w:line="240" w:lineRule="auto"/>
      </w:pPr>
      <w:r>
        <w:separator/>
      </w:r>
    </w:p>
  </w:footnote>
  <w:footnote w:type="continuationSeparator" w:id="0">
    <w:p w:rsidR="00CE3704" w:rsidRDefault="00CE3704" w:rsidP="00A0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44"/>
    <w:rsid w:val="00055973"/>
    <w:rsid w:val="00064BB0"/>
    <w:rsid w:val="000D64F1"/>
    <w:rsid w:val="000E6DDA"/>
    <w:rsid w:val="000F3C44"/>
    <w:rsid w:val="00142A91"/>
    <w:rsid w:val="00187440"/>
    <w:rsid w:val="001B0B13"/>
    <w:rsid w:val="00220E23"/>
    <w:rsid w:val="0022240E"/>
    <w:rsid w:val="00231559"/>
    <w:rsid w:val="002D4EA8"/>
    <w:rsid w:val="00300572"/>
    <w:rsid w:val="003037D4"/>
    <w:rsid w:val="00462359"/>
    <w:rsid w:val="00475D61"/>
    <w:rsid w:val="00486ED0"/>
    <w:rsid w:val="004A4A44"/>
    <w:rsid w:val="004F1991"/>
    <w:rsid w:val="0053600A"/>
    <w:rsid w:val="00556D2B"/>
    <w:rsid w:val="005D19AC"/>
    <w:rsid w:val="00625E76"/>
    <w:rsid w:val="00634DA3"/>
    <w:rsid w:val="00644DD0"/>
    <w:rsid w:val="00660EC7"/>
    <w:rsid w:val="00675E32"/>
    <w:rsid w:val="006A3A98"/>
    <w:rsid w:val="006B2A5E"/>
    <w:rsid w:val="006C3E0B"/>
    <w:rsid w:val="00703082"/>
    <w:rsid w:val="00703F8C"/>
    <w:rsid w:val="00745C59"/>
    <w:rsid w:val="007A0CBD"/>
    <w:rsid w:val="007B319A"/>
    <w:rsid w:val="007D33A3"/>
    <w:rsid w:val="007E27D9"/>
    <w:rsid w:val="007E36D7"/>
    <w:rsid w:val="008007FF"/>
    <w:rsid w:val="0080770A"/>
    <w:rsid w:val="0084388D"/>
    <w:rsid w:val="00843C5C"/>
    <w:rsid w:val="008A501D"/>
    <w:rsid w:val="008C1C89"/>
    <w:rsid w:val="00966E04"/>
    <w:rsid w:val="00A06995"/>
    <w:rsid w:val="00A06BBF"/>
    <w:rsid w:val="00A34139"/>
    <w:rsid w:val="00AD6AC0"/>
    <w:rsid w:val="00AE6BA5"/>
    <w:rsid w:val="00AF464B"/>
    <w:rsid w:val="00B04ECF"/>
    <w:rsid w:val="00B8427F"/>
    <w:rsid w:val="00BC3B55"/>
    <w:rsid w:val="00BD5FBC"/>
    <w:rsid w:val="00C4604E"/>
    <w:rsid w:val="00C733A5"/>
    <w:rsid w:val="00C873DA"/>
    <w:rsid w:val="00CB0D46"/>
    <w:rsid w:val="00CB39CC"/>
    <w:rsid w:val="00CC3D12"/>
    <w:rsid w:val="00CE3704"/>
    <w:rsid w:val="00D80482"/>
    <w:rsid w:val="00E3533C"/>
    <w:rsid w:val="00F106F9"/>
    <w:rsid w:val="00F31C3E"/>
    <w:rsid w:val="00F625A4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5D80-63C9-4017-9EAB-354C34AF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40</cp:revision>
  <cp:lastPrinted>2020-12-29T10:41:00Z</cp:lastPrinted>
  <dcterms:created xsi:type="dcterms:W3CDTF">2016-11-15T06:50:00Z</dcterms:created>
  <dcterms:modified xsi:type="dcterms:W3CDTF">2021-01-12T07:55:00Z</dcterms:modified>
</cp:coreProperties>
</file>